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f5d8b4975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BYGGENTREPRENØR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BYGGENTREPRENØR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bea09b1f442d4"/>
      <w:footerReference xmlns:r="http://schemas.openxmlformats.org/officeDocument/2006/relationships" w:type="default" r:id="R135fd7125fc8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BYGGENTREPRENØR 1 AS   ·   Org.nr 994 096 583   ·   Vidnesveien 269   ·   1816 SKIPTVET   ·   post@bygg1as.no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BYGGENTREPRENØR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bea09b1f442d4" /><Relationship Type="http://schemas.openxmlformats.org/officeDocument/2006/relationships/footer" Target="/word/footer1.xml" Id="R135fd7125fc84558" /></Relationships>
</file>