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c0fc92bd3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b2a6c54394628"/>
      <w:footerReference xmlns:r="http://schemas.openxmlformats.org/officeDocument/2006/relationships" w:type="default" r:id="R5539bc43ad70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MARINE AS   ·   Org.nr 993 973 645   ·   Drammensveien 167   ·   0277 OSLO   ·   ane.viaene.engebretsen@frammarine.com   ·   www.frammarine.com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b2a6c54394628" /><Relationship Type="http://schemas.openxmlformats.org/officeDocument/2006/relationships/footer" Target="/word/footer1.xml" Id="R5539bc43ad704011" /></Relationships>
</file>