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c69a53155d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CREAR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CREAR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cd226e9aa34774"/>
      <w:footerReference xmlns:r="http://schemas.openxmlformats.org/officeDocument/2006/relationships" w:type="default" r:id="R679a5bcc6941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CREAR REGNSKAP AS   ·   Org.nr 993 863 017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d226e9aa34774" /><Relationship Type="http://schemas.openxmlformats.org/officeDocument/2006/relationships/footer" Target="/word/footer1.xml" Id="R679a5bcc69414f07" /></Relationships>
</file>