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3d19030a2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88eb9624e48494a"/>
      <w:footerReference xmlns:r="http://schemas.openxmlformats.org/officeDocument/2006/relationships" w:type="default" r:id="R8ee4e2020299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8eb9624e48494a" /><Relationship Type="http://schemas.openxmlformats.org/officeDocument/2006/relationships/footer" Target="/word/footer1.xml" Id="R8ee4e20202994b08" /></Relationships>
</file>