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f204189b4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858f02ad24f9d"/>
      <w:footerReference xmlns:r="http://schemas.openxmlformats.org/officeDocument/2006/relationships" w:type="default" r:id="R4d2237cb259c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ENTER1 AS   ·   Org.nr 993 593 400   ·   Remevegen 6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858f02ad24f9d" /><Relationship Type="http://schemas.openxmlformats.org/officeDocument/2006/relationships/footer" Target="/word/footer1.xml" Id="R4d2237cb259c4354" /></Relationships>
</file>