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ccc61175ce42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STRIN AS</w:t>
      </w:r>
    </w:p>
    <w:sectPr>
      <w:headerReference xmlns:r="http://schemas.openxmlformats.org/officeDocument/2006/relationships" w:type="default" r:id="Reb04ed50d85648e2"/>
      <w:footerReference xmlns:r="http://schemas.openxmlformats.org/officeDocument/2006/relationships" w:type="default" r:id="Rdc7e47343ee244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STRIN AS   ·   Org.nr 993 462 713   ·   Østreheimsveien 12B   ·   0590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04ed50d85648e2" /><Relationship Type="http://schemas.openxmlformats.org/officeDocument/2006/relationships/footer" Target="/word/footer1.xml" Id="Rdc7e47343ee24421" /></Relationships>
</file>