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ec7e7980c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KALVATN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KALVATN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5e76f8fc94b14"/>
      <w:footerReference xmlns:r="http://schemas.openxmlformats.org/officeDocument/2006/relationships" w:type="default" r:id="R2e05a127ccf1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KALVATN INVEST AS   ·   Org.nr 993 460 532   ·   v/ Geir Henning Kalvatn, Haraldsgata 20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KALVATN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5e76f8fc94b14" /><Relationship Type="http://schemas.openxmlformats.org/officeDocument/2006/relationships/footer" Target="/word/footer1.xml" Id="R2e05a127ccf14497" /></Relationships>
</file>