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b2bda3daa4f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Skedsmokorset,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D.A.F SPEDITION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D.A.F SPEDITION NORGE AS</w:t>
      </w:r>
    </w:p>
    <w:sectPr>
      <w:headerReference xmlns:r="http://schemas.openxmlformats.org/officeDocument/2006/relationships" w:type="default" r:id="R71cc69ad56f348dc"/>
      <w:footerReference xmlns:r="http://schemas.openxmlformats.org/officeDocument/2006/relationships" w:type="default" r:id="Ra3a986b65c78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D.A.F SPEDITION NORGE AS   ·   Org.nr 993 456 365   ·   Industriveien 13   ·   2020 SKEDSMOKORSET   ·   Tlf. 004723141015   ·   daf@getmail.no   ·   www.dafspedition.com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D.A.F SPEDITION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c69ad56f348dc" /><Relationship Type="http://schemas.openxmlformats.org/officeDocument/2006/relationships/footer" Target="/word/footer1.xml" Id="Ra3a986b65c784af9" /></Relationships>
</file>