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0241149b3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Akland,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36d87b4c24af3"/>
      <w:footerReference xmlns:r="http://schemas.openxmlformats.org/officeDocument/2006/relationships" w:type="default" r:id="R09e8fe10c2c0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KONNESTAD HOLDING AS   ·   Org.nr 993 434 477   ·   Moland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36d87b4c24af3" /><Relationship Type="http://schemas.openxmlformats.org/officeDocument/2006/relationships/footer" Target="/word/footer1.xml" Id="R09e8fe10c2c04cf1" /></Relationships>
</file>