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b833ec7c0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911fd6fe843ab"/>
      <w:footerReference xmlns:r="http://schemas.openxmlformats.org/officeDocument/2006/relationships" w:type="default" r:id="Ra7a539112be9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911fd6fe843ab" /><Relationship Type="http://schemas.openxmlformats.org/officeDocument/2006/relationships/footer" Target="/word/footer1.xml" Id="Ra7a539112be94075" /></Relationships>
</file>