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8a2b340ac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 ENVIRONMENTAL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 ENVIRONMENTAL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868611a9b94fc9"/>
      <w:footerReference xmlns:r="http://schemas.openxmlformats.org/officeDocument/2006/relationships" w:type="default" r:id="Refe2c0d57275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 ENVIRONMENTAL MANAGEMENT AS   ·   Org.nr 993 382 809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 ENVIRONMENTAL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68611a9b94fc9" /><Relationship Type="http://schemas.openxmlformats.org/officeDocument/2006/relationships/footer" Target="/word/footer1.xml" Id="Refe2c0d572754c48" /></Relationships>
</file>