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0893bf192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LEVAIN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LEVAIN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2066e1cd54a5b"/>
      <w:footerReference xmlns:r="http://schemas.openxmlformats.org/officeDocument/2006/relationships" w:type="default" r:id="R6b7336dbbacc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LEVAIN CONSULTING AS   ·   Org.nr 993 370 568   ·   Fredensborgveien 24E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LEVAIN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2066e1cd54a5b" /><Relationship Type="http://schemas.openxmlformats.org/officeDocument/2006/relationships/footer" Target="/word/footer1.xml" Id="R6b7336dbbacc4024" /></Relationships>
</file>