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68435147c44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GEOGROUP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GEOGROUP AS</w:t>
      </w:r>
    </w:p>
    <w:sectPr>
      <w:headerReference xmlns:r="http://schemas.openxmlformats.org/officeDocument/2006/relationships" w:type="default" r:id="R65e02bfb9de0460c"/>
      <w:footerReference xmlns:r="http://schemas.openxmlformats.org/officeDocument/2006/relationships" w:type="default" r:id="Rbdd2f6550849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GEOGROUP AS   ·   Org.nr 993 136 913   ·   Grev Wedels plass 9   ·   0151 OSLO   ·   Tlf. 23 24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e02bfb9de0460c" /><Relationship Type="http://schemas.openxmlformats.org/officeDocument/2006/relationships/footer" Target="/word/footer1.xml" Id="Rbdd2f655084942da" /></Relationships>
</file>