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d150e738147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W1g9qr London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W1g9qr London,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2aa12fdbd0455d"/>
      <w:footerReference xmlns:r="http://schemas.openxmlformats.org/officeDocument/2006/relationships" w:type="default" r:id="Racc25b38dbeb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  ·   Org.nr 993 136 174   ·   Suite B. 29 Harley Street   ·   W1G9QR LONDON   ·   Tlf. +442072552557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2aa12fdbd0455d" /><Relationship Type="http://schemas.openxmlformats.org/officeDocument/2006/relationships/footer" Target="/word/footer1.xml" Id="Racc25b38dbeb4c42" /></Relationships>
</file>