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bd533d01b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JORANOR AS</w:t>
      </w:r>
    </w:p>
    <w:sectPr>
      <w:headerReference xmlns:r="http://schemas.openxmlformats.org/officeDocument/2006/relationships" w:type="default" r:id="R5392709a99ce40ac"/>
      <w:footerReference xmlns:r="http://schemas.openxmlformats.org/officeDocument/2006/relationships" w:type="default" r:id="Rfe16d68bae0c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JORANOR AS   ·   Org.nr 993 080 721   ·   Lachmanns vei 18A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2709a99ce40ac" /><Relationship Type="http://schemas.openxmlformats.org/officeDocument/2006/relationships/footer" Target="/word/footer1.xml" Id="Rfe16d68bae0c4f0c" /></Relationships>
</file>