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d8f71ae48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H-H INVEST AS.</w:t>
      </w:r>
    </w:p>
    <w:sectPr>
      <w:headerReference xmlns:r="http://schemas.openxmlformats.org/officeDocument/2006/relationships" w:type="default" r:id="R102e724646fb426b"/>
      <w:footerReference xmlns:r="http://schemas.openxmlformats.org/officeDocument/2006/relationships" w:type="default" r:id="Rc41b1ebe00a2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e724646fb426b" /><Relationship Type="http://schemas.openxmlformats.org/officeDocument/2006/relationships/footer" Target="/word/footer1.xml" Id="Rc41b1ebe00a24500" /></Relationships>
</file>