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eed9a6bca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df72a073c455a"/>
      <w:footerReference xmlns:r="http://schemas.openxmlformats.org/officeDocument/2006/relationships" w:type="default" r:id="Ref8a4819f832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 EIENDOM AS   ·   Org.nr 992 855 363   ·   Vadumveien vest 9   ·   3159 MELSOMVIK   ·   post@areaeiendom.no   ·   www.areaeiendom.no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df72a073c455a" /><Relationship Type="http://schemas.openxmlformats.org/officeDocument/2006/relationships/footer" Target="/word/footer1.xml" Id="Ref8a4819f83248e3" /></Relationships>
</file>