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0017b3cec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HENNINGS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HENNINGS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0f38ff0f9f4391"/>
      <w:footerReference xmlns:r="http://schemas.openxmlformats.org/officeDocument/2006/relationships" w:type="default" r:id="R04bd95807265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HENNINGS EIENDOM AS   ·   Org.nr 992 829 370   ·   Frolandsveien 985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f38ff0f9f4391" /><Relationship Type="http://schemas.openxmlformats.org/officeDocument/2006/relationships/footer" Target="/word/footer1.xml" Id="R04bd958072654154" /></Relationships>
</file>