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fe05a6e3f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SEIL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SEIL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3a28c1fd34470"/>
      <w:footerReference xmlns:r="http://schemas.openxmlformats.org/officeDocument/2006/relationships" w:type="default" r:id="Rff7b9a28460a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SEIL ARKITEKTER AS   ·   Org.nr 992 713 313   ·   Nodeviga 18   ·   4610 KRISTIANSAND S   ·   Tlf. 38 07 19 90   ·   janicke@seil.no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SEIL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3a28c1fd34470" /><Relationship Type="http://schemas.openxmlformats.org/officeDocument/2006/relationships/footer" Target="/word/footer1.xml" Id="Rff7b9a28460a4271" /></Relationships>
</file>