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1381271c3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acea11ea15014efc"/>
      <w:footerReference xmlns:r="http://schemas.openxmlformats.org/officeDocument/2006/relationships" w:type="default" r:id="R64ac6656c598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a11ea15014efc" /><Relationship Type="http://schemas.openxmlformats.org/officeDocument/2006/relationships/footer" Target="/word/footer1.xml" Id="R64ac6656c5984aa8" /></Relationships>
</file>