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d3c678301e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TGU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Garnes,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7377e4b483c740b4"/>
      <w:footerReference xmlns:r="http://schemas.openxmlformats.org/officeDocument/2006/relationships" w:type="default" r:id="R4dbc6873e87d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77e4b483c740b4" /><Relationship Type="http://schemas.openxmlformats.org/officeDocument/2006/relationships/footer" Target="/word/footer1.xml" Id="R4dbc6873e87d4ecf" /></Relationships>
</file>