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1ecc677ce4b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SKIBMANNSKVARTALET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SKIBMANNSKVARTALET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60da01d24f4609"/>
      <w:footerReference xmlns:r="http://schemas.openxmlformats.org/officeDocument/2006/relationships" w:type="default" r:id="R413d15521834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SKIBMANNSKVARTALET AS   ·   Org.nr 992 434 546   ·   Skvadronvegen 1   ·   4050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SKIBMANNSKVARTALET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60da01d24f4609" /><Relationship Type="http://schemas.openxmlformats.org/officeDocument/2006/relationships/footer" Target="/word/footer1.xml" Id="R413d155218344857" /></Relationships>
</file>