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94c693db5346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FRAMTIDSHÅP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Farsund,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FRAMTIDSHÅP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c925fb31cc4294"/>
      <w:footerReference xmlns:r="http://schemas.openxmlformats.org/officeDocument/2006/relationships" w:type="default" r:id="Rb1494a48c8ab44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FRAMTIDSHÅP AS   ·   Org.nr 992 332 344   ·   Fossjordet 2   ·   4550 FARSUND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FRAMTIDSHÅP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c925fb31cc4294" /><Relationship Type="http://schemas.openxmlformats.org/officeDocument/2006/relationships/footer" Target="/word/footer1.xml" Id="Rb1494a48c8ab447f" /></Relationships>
</file>