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5eb47c23b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ØSTLANDET TRANSPORTFORUM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ØSTLANDET TRANSPORTFORUM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8ea98294f4279"/>
      <w:footerReference xmlns:r="http://schemas.openxmlformats.org/officeDocument/2006/relationships" w:type="default" r:id="Rfa731cd70e24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ØSTLANDET TRANSPORTFORUM AS   ·   Org.nr 992 287 993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ØSTLANDET TRANSPORTFORUM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8ea98294f4279" /><Relationship Type="http://schemas.openxmlformats.org/officeDocument/2006/relationships/footer" Target="/word/footer1.xml" Id="Rfa731cd70e2449e7" /></Relationships>
</file>