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54dc9a608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bbc5a260d40e3"/>
      <w:footerReference xmlns:r="http://schemas.openxmlformats.org/officeDocument/2006/relationships" w:type="default" r:id="R27a5725fd08d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 INVEST AS   ·   Org.nr 992 227 508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bbc5a260d40e3" /><Relationship Type="http://schemas.openxmlformats.org/officeDocument/2006/relationships/footer" Target="/word/footer1.xml" Id="R27a5725fd08d4b78" /></Relationships>
</file>