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d550eadd3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 SEISMIC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 SEISMIC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00b14e8a34b52"/>
      <w:footerReference xmlns:r="http://schemas.openxmlformats.org/officeDocument/2006/relationships" w:type="default" r:id="R1e1a735997e3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 SEISMIC AS   ·   Org.nr 992 043 717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 SEISMIC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00b14e8a34b52" /><Relationship Type="http://schemas.openxmlformats.org/officeDocument/2006/relationships/footer" Target="/word/footer1.xml" Id="R1e1a735997e3464b" /></Relationships>
</file>