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2285ddfa894d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Hokksund,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 INVEST AS</w:t>
      </w:r>
    </w:p>
    <w:sectPr>
      <w:headerReference xmlns:r="http://schemas.openxmlformats.org/officeDocument/2006/relationships" w:type="default" r:id="R1721ea2d294f4b0b"/>
      <w:footerReference xmlns:r="http://schemas.openxmlformats.org/officeDocument/2006/relationships" w:type="default" r:id="R2685adde0f6442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21ea2d294f4b0b" /><Relationship Type="http://schemas.openxmlformats.org/officeDocument/2006/relationships/footer" Target="/word/footer1.xml" Id="R2685adde0f644224" /></Relationships>
</file>