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be13e6cc1340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TRIMAKK 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TRIMAKK 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af8a8bd73441a5"/>
      <w:footerReference xmlns:r="http://schemas.openxmlformats.org/officeDocument/2006/relationships" w:type="default" r:id="R895efe4919f64d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TRIMAKK NOR AS   ·   Org.nr 991 844 201   ·   c/o Magne Illøkken, Kastanjeveien 132   ·   3026 DRAMMEN   ·   Tlf. 78 95 30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TRIMAKK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af8a8bd73441a5" /><Relationship Type="http://schemas.openxmlformats.org/officeDocument/2006/relationships/footer" Target="/word/footer1.xml" Id="R895efe4919f64ddf" /></Relationships>
</file>