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4856e521a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STONES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STONES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233442f9e4f00"/>
      <w:footerReference xmlns:r="http://schemas.openxmlformats.org/officeDocument/2006/relationships" w:type="default" r:id="Rac14b1393a7f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STONES NORGE AS   ·   Org.nr 991 804 625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STONES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233442f9e4f00" /><Relationship Type="http://schemas.openxmlformats.org/officeDocument/2006/relationships/footer" Target="/word/footer1.xml" Id="Rac14b1393a7f4c75" /></Relationships>
</file>