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0656018c5e41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FJELLSPRENGER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FJELLSPRENGER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4a9d72908645e1"/>
      <w:footerReference xmlns:r="http://schemas.openxmlformats.org/officeDocument/2006/relationships" w:type="default" r:id="R6156d6a2be544c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FJELLSPRENGER AS   ·   Org.nr 991 566 414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FJELLSPRENGER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4a9d72908645e1" /><Relationship Type="http://schemas.openxmlformats.org/officeDocument/2006/relationships/footer" Target="/word/footer1.xml" Id="R6156d6a2be544c78" /></Relationships>
</file>