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5775bcb1f46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RØREN INVEST AS</w:t>
      </w:r>
    </w:p>
    <w:sectPr>
      <w:headerReference xmlns:r="http://schemas.openxmlformats.org/officeDocument/2006/relationships" w:type="default" r:id="R1943bcb36a574ee9"/>
      <w:footerReference xmlns:r="http://schemas.openxmlformats.org/officeDocument/2006/relationships" w:type="default" r:id="R59f0632a5500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RØREN INVEST AS   ·   Org.nr 991 483 055   ·   Dalsveien 41E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3bcb36a574ee9" /><Relationship Type="http://schemas.openxmlformats.org/officeDocument/2006/relationships/footer" Target="/word/footer1.xml" Id="R59f0632a55004409" /></Relationships>
</file>