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c8fcbb6704f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TUSENFRYD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TUSENFRYD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e989e40401477c"/>
      <w:footerReference xmlns:r="http://schemas.openxmlformats.org/officeDocument/2006/relationships" w:type="default" r:id="R5f1f817c0b4f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TUSENFRYD AS   ·   Org.nr 991 474 447   ·   Fryds vei 25   ·   1407 VINTERBRO   ·   Tlf. 64 97 64 97   ·   firmapost@tusenfryd.no   ·   www.tusenfryd.no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TUSENFRYD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989e40401477c" /><Relationship Type="http://schemas.openxmlformats.org/officeDocument/2006/relationships/footer" Target="/word/footer1.xml" Id="R5f1f817c0b4f482a" /></Relationships>
</file>