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f58dbcda6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JORDBÆRPIKENE HARSTAD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JORDBÆRPIKENE HARSTAD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f629e4419a4afd"/>
      <w:footerReference xmlns:r="http://schemas.openxmlformats.org/officeDocument/2006/relationships" w:type="default" r:id="R5d6e0c76ff4c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JORDBÆRPIKENE HARSTAD AS   ·   Org.nr 991 472 991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JORDBÆRPIKENE HARSTAD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629e4419a4afd" /><Relationship Type="http://schemas.openxmlformats.org/officeDocument/2006/relationships/footer" Target="/word/footer1.xml" Id="R5d6e0c76ff4c43ae" /></Relationships>
</file>