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cbb758fa248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ABBA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ABBA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391e7045574b62"/>
      <w:footerReference xmlns:r="http://schemas.openxmlformats.org/officeDocument/2006/relationships" w:type="default" r:id="R7e129141a0c341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ABBA II AS   ·   Org.nr 991 363 467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ABBA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391e7045574b62" /><Relationship Type="http://schemas.openxmlformats.org/officeDocument/2006/relationships/footer" Target="/word/footer1.xml" Id="R7e129141a0c34195" /></Relationships>
</file>