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ed4b48059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RYSSEVIK INVEST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RYSSEVIK INVEST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04434da9c4193"/>
      <w:footerReference xmlns:r="http://schemas.openxmlformats.org/officeDocument/2006/relationships" w:type="default" r:id="R47eb8a915eca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RYSSEVIK INVEST LTD NUF   ·   Org.nr 991 165 150   ·   Lyngveien 15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RYSSEVIK INVEST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04434da9c4193" /><Relationship Type="http://schemas.openxmlformats.org/officeDocument/2006/relationships/footer" Target="/word/footer1.xml" Id="R47eb8a915eca4737" /></Relationships>
</file>