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d76ad1e4f54c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 KOMPETANSE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Midsund,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KOMPETANSE AS</w:t>
      </w:r>
    </w:p>
    <w:sectPr>
      <w:headerReference xmlns:r="http://schemas.openxmlformats.org/officeDocument/2006/relationships" w:type="default" r:id="R672e8c1a4a914d61"/>
      <w:footerReference xmlns:r="http://schemas.openxmlformats.org/officeDocument/2006/relationships" w:type="default" r:id="R36b4f400e6df48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2e8c1a4a914d61" /><Relationship Type="http://schemas.openxmlformats.org/officeDocument/2006/relationships/footer" Target="/word/footer1.xml" Id="R36b4f400e6df48d3" /></Relationships>
</file>