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b052418d4147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NATURMEDISINSK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NATURMEDISINSK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5fecb0bfae4d98"/>
      <w:footerReference xmlns:r="http://schemas.openxmlformats.org/officeDocument/2006/relationships" w:type="default" r:id="R1b48560a17ec4a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NATURMEDISINSK AS   ·   Org.nr 991 045 481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NATURMEDISINSK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5fecb0bfae4d98" /><Relationship Type="http://schemas.openxmlformats.org/officeDocument/2006/relationships/footer" Target="/word/footer1.xml" Id="R1b48560a17ec4a6b" /></Relationships>
</file>