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d78c05571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TIFICATE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TIFICATE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95c16b75a4f4a"/>
      <w:footerReference xmlns:r="http://schemas.openxmlformats.org/officeDocument/2006/relationships" w:type="default" r:id="R780e7f7cdd4d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TIFICATE AS   ·   Org.nr 990 964 017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TIFICATE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95c16b75a4f4a" /><Relationship Type="http://schemas.openxmlformats.org/officeDocument/2006/relationships/footer" Target="/word/footer1.xml" Id="R780e7f7cdd4d4f8e" /></Relationships>
</file>