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664f4e310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HJELMELAND MUR &amp;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HJELMELAND MUR &amp;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9fde76f92470d"/>
      <w:footerReference xmlns:r="http://schemas.openxmlformats.org/officeDocument/2006/relationships" w:type="default" r:id="R1cd241a44b38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HJELMELAND MUR &amp; FLIS AS   ·   Org.nr 990 944 679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HJELMELAND MUR &amp;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9fde76f92470d" /><Relationship Type="http://schemas.openxmlformats.org/officeDocument/2006/relationships/footer" Target="/word/footer1.xml" Id="R1cd241a44b384da9" /></Relationships>
</file>