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f2a33ac47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HAIRCONTRAST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HAIRCONTRAST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508c5175246a8"/>
      <w:footerReference xmlns:r="http://schemas.openxmlformats.org/officeDocument/2006/relationships" w:type="default" r:id="R910c6be2d414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HAIRCONTRAST AS   ·   Org.nr 990 933 448   ·   Vogts gate 58   ·   0477 OSLO   ·   Tlf. 22 22 25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HAIRCONTRAST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508c5175246a8" /><Relationship Type="http://schemas.openxmlformats.org/officeDocument/2006/relationships/footer" Target="/word/footer1.xml" Id="R910c6be2d4144b10" /></Relationships>
</file>