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efb29ccc3e47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OMLAND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OMLAND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b9f97872f144f9"/>
      <w:footerReference xmlns:r="http://schemas.openxmlformats.org/officeDocument/2006/relationships" w:type="default" r:id="R112cf705143045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OMLAND MASKIN AS   ·   Org.nr 990 808 333   ·   Basskårveien 160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9f97872f144f9" /><Relationship Type="http://schemas.openxmlformats.org/officeDocument/2006/relationships/footer" Target="/word/footer1.xml" Id="R112cf705143045fc" /></Relationships>
</file>