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516e08f36d49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GRABBEN AS</w:t>
      </w:r>
    </w:p>
    <w:sectPr>
      <w:headerReference xmlns:r="http://schemas.openxmlformats.org/officeDocument/2006/relationships" w:type="default" r:id="R25b5304d35f942b5"/>
      <w:footerReference xmlns:r="http://schemas.openxmlformats.org/officeDocument/2006/relationships" w:type="default" r:id="R7fe69b50cc1345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GRABBEN AS   ·   Org.nr 990 768 331   ·   Vassvikveien   ·   4308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GRABBEN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b5304d35f942b5" /><Relationship Type="http://schemas.openxmlformats.org/officeDocument/2006/relationships/footer" Target="/word/footer1.xml" Id="R7fe69b50cc13453f" /></Relationships>
</file>