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c7ccdc59f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NELLINEA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NELLINEA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c85b436d974463"/>
      <w:footerReference xmlns:r="http://schemas.openxmlformats.org/officeDocument/2006/relationships" w:type="default" r:id="R40dfe4184b97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NELLINEA AS   ·   Org.nr 990 754 268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NELLINEA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85b436d974463" /><Relationship Type="http://schemas.openxmlformats.org/officeDocument/2006/relationships/footer" Target="/word/footer1.xml" Id="R40dfe4184b9743d5" /></Relationships>
</file>