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ca73e2d03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eb846e87840cf"/>
      <w:footerReference xmlns:r="http://schemas.openxmlformats.org/officeDocument/2006/relationships" w:type="default" r:id="Re39d309ab7dd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CAPITAL AS   ·   Org.nr 990 737 568   ·   c/o André Johansen, Lofthusveien 25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eb846e87840cf" /><Relationship Type="http://schemas.openxmlformats.org/officeDocument/2006/relationships/footer" Target="/word/footer1.xml" Id="Re39d309ab7dd4f93" /></Relationships>
</file>