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78f663624014b2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ÅN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Hafrsfjord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Hafrsfjord,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ÅN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9c2d41b15fe4e07"/>
      <w:footerReference xmlns:r="http://schemas.openxmlformats.org/officeDocument/2006/relationships" w:type="default" r:id="R28da8d8787d94b1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ÅN INVEST AS   ·   Org.nr 990 696 012   ·   c/o Åge Nilsen, Kjotves gate 4   ·   4044 HAFRSFJORD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ÅN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9c2d41b15fe4e07" /><Relationship Type="http://schemas.openxmlformats.org/officeDocument/2006/relationships/footer" Target="/word/footer1.xml" Id="R28da8d8787d94b17" /></Relationships>
</file>