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69e46273e44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ac64bd7ed04bbe"/>
      <w:footerReference xmlns:r="http://schemas.openxmlformats.org/officeDocument/2006/relationships" w:type="default" r:id="Rdd52ce52d49d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BILMA AS   ·   Org.nr 990 655 014   ·   Innspurten 8A   ·   0663 OSLO   ·   Tlf. 93 01 33 10   ·   karl.martin.hellstrom@gmail.com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c64bd7ed04bbe" /><Relationship Type="http://schemas.openxmlformats.org/officeDocument/2006/relationships/footer" Target="/word/footer1.xml" Id="Rdd52ce52d49d417f" /></Relationships>
</file>