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c5dfb410e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0cd29f5f0d2544fa"/>
      <w:footerReference xmlns:r="http://schemas.openxmlformats.org/officeDocument/2006/relationships" w:type="default" r:id="R76909ac3b87b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29f5f0d2544fa" /><Relationship Type="http://schemas.openxmlformats.org/officeDocument/2006/relationships/footer" Target="/word/footer1.xml" Id="R76909ac3b87b432f" /></Relationships>
</file>