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c08d2adca34b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Kløfta,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FJELDHØIKROKEN AS</w:t>
      </w:r>
    </w:p>
    <w:sectPr>
      <w:headerReference xmlns:r="http://schemas.openxmlformats.org/officeDocument/2006/relationships" w:type="default" r:id="Rcf309739b1c94ea6"/>
      <w:footerReference xmlns:r="http://schemas.openxmlformats.org/officeDocument/2006/relationships" w:type="default" r:id="R30f3f6d6a7604f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FJELDHØIKROKEN AS   ·   Org.nr 990 545 839   ·   Stein Stenersens veg 3   ·   2040 KLØFTA   ·   Tlf. 22 30 43 16   ·   frode@bygghuset.no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FJELDHØIKROKEN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309739b1c94ea6" /><Relationship Type="http://schemas.openxmlformats.org/officeDocument/2006/relationships/footer" Target="/word/footer1.xml" Id="R30f3f6d6a7604f48" /></Relationships>
</file>