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3526ca5ba44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ARCTIC INSTALLASJON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53871c04b156466d"/>
      <w:footerReference xmlns:r="http://schemas.openxmlformats.org/officeDocument/2006/relationships" w:type="default" r:id="Rd0f260c6073f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871c04b156466d" /><Relationship Type="http://schemas.openxmlformats.org/officeDocument/2006/relationships/footer" Target="/word/footer1.xml" Id="Rd0f260c6073f457b" /></Relationships>
</file>