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2c8435d37a4e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FROGNERSTRANDA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FROGNERSTRANDA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451ed67dca40eb"/>
      <w:footerReference xmlns:r="http://schemas.openxmlformats.org/officeDocument/2006/relationships" w:type="default" r:id="R16d2236ac6ba4c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FROGNERSTRANDA HOLDING AS   ·   Org.nr 990 507 791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FROGNERSTRANDA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451ed67dca40eb" /><Relationship Type="http://schemas.openxmlformats.org/officeDocument/2006/relationships/footer" Target="/word/footer1.xml" Id="R16d2236ac6ba4cc3" /></Relationships>
</file>